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9"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</w:t>
      </w:r>
    </w:p>
    <w:p>
      <w:pPr>
        <w:ind w:firstLine="709"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Times New Roman" w:eastAsia="Times New Roman" w:hAnsi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№11 «Берёзка».</w:t>
      </w: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rFonts w:ascii="Arial" w:hAnsi="Arial" w:cs="Arial"/>
          <w:color w:val="181818"/>
          <w:sz w:val="21"/>
          <w:szCs w:val="21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color w:val="000000"/>
          <w:sz w:val="32"/>
          <w:szCs w:val="32"/>
        </w:rPr>
      </w:pP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Педагогический проект</w:t>
      </w:r>
      <w:r>
        <w:rPr>
          <w:color w:val="000000"/>
          <w:sz w:val="32"/>
          <w:szCs w:val="32"/>
          <w:rtl w:val="off"/>
        </w:rPr>
        <w:t>.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Тема: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«В гости к Эдуарду Успенскому»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Ознакомление с творчеством писателя (поэта)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средство воспитания положительного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отношения к книге</w:t>
      </w:r>
      <w:r>
        <w:rPr>
          <w:color w:val="000000"/>
          <w:sz w:val="32"/>
          <w:szCs w:val="32"/>
          <w:rtl w:val="off"/>
        </w:rPr>
        <w:t>.</w:t>
      </w:r>
    </w:p>
    <w:p>
      <w:r>
        <w:rPr>
          <w:lang w:eastAsia="ru-RU"/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page">
              <wp:align>center</wp:align>
            </wp:positionH>
            <wp:positionV relativeFrom="page">
              <wp:posOffset>4605655</wp:posOffset>
            </wp:positionV>
            <wp:extent cx="2857500" cy="2990850"/>
            <wp:effectExtent l="146050" t="127000" r="146050" b="165100"/>
            <wp:wrapTopAndBottom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90850"/>
                    </a:xfrm>
                    <a:prstGeom prst="rect"/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 kx="0" ky="0" sx="100000" sy="10000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dir="t" rig="twoP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/>
    <w:p>
      <w:pPr>
        <w:pStyle w:val="affe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lang w:eastAsia="en-US"/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Выполнили:</w:t>
      </w:r>
    </w:p>
    <w:p>
      <w:pPr>
        <w:pStyle w:val="affe"/>
        <w:jc w:val="right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Воспитатели: Семенова М. Д.</w:t>
      </w:r>
    </w:p>
    <w:p>
      <w:pPr>
        <w:pStyle w:val="affe"/>
        <w:jc w:val="right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Усольцева Е. А.</w:t>
      </w:r>
    </w:p>
    <w:p/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Николаевская 2022 г.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b/>
          <w:bCs/>
          <w:color w:val="000000"/>
          <w:sz w:val="21"/>
          <w:szCs w:val="21"/>
        </w:rPr>
      </w:pP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ВВЕДЕНИЕ</w:t>
      </w:r>
    </w:p>
    <w:p>
      <w:pPr>
        <w:pStyle w:val="affe"/>
        <w:shd w:val="clear" w:color="auto" w:fill="FFFFFF"/>
        <w:spacing w:after="15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 Современная педагогика существенно изменила отношение взрослых к детям. Уровень развития ребенка становится мерой качества работы педагога и всей образовательной системы в целом. Педагоги ДОУ ориентируются не только на подготовку к школе, но и на сохранение полноценного детства в соответствии с психофизическими особенностями развивающейся личности.    </w:t>
      </w:r>
    </w:p>
    <w:p>
      <w:pPr>
        <w:pStyle w:val="affe"/>
        <w:shd w:val="clear" w:color="auto" w:fill="FFFFFF"/>
        <w:spacing w:after="150" w:afterAutospacing="0"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  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 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> познавательно-игровой.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> краткосрочный (3 недели).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> воспитатели, дети, родители.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 5-6 лет.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14 марта по 31 марта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 w:color="auto"/>
        </w:rPr>
        <w:t>Цель проекта: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 закрепление устойчивого интереса к произведениям Эдуарда Николаевича Успенского.</w:t>
      </w:r>
    </w:p>
    <w:p>
      <w:pPr>
        <w:pStyle w:val="affe"/>
        <w:shd w:val="clear" w:color="auto" w:fill="FFFFFF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 w:color="auto"/>
        </w:rPr>
        <w:t>Задачи проекта: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знакомство с произведениями Эдуарда Николаевича Успенского.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творческое рассказывание, умение раскрывать тему, подчинять свою сказку определённой мысли.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традиции семейного чтения.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понимать содержание произведений, внимательно слушать стихотворения.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книгам, интерес к художественному слову.</w:t>
      </w:r>
    </w:p>
    <w:p>
      <w:pPr>
        <w:pStyle w:val="affe"/>
        <w:shd w:val="clear" w:color="auto" w:fill="FFFFFF"/>
        <w:spacing w:after="150" w:afterAutospacing="0" w:before="0" w:beforeAutospacing="0"/>
        <w:rPr>
          <w:b/>
          <w:bCs/>
          <w:color w:val="000000"/>
          <w:sz w:val="28"/>
          <w:szCs w:val="28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проекта:</w:t>
      </w:r>
      <w:r>
        <w:rPr>
          <w:color w:val="000000"/>
          <w:sz w:val="28"/>
          <w:szCs w:val="28"/>
        </w:rPr>
        <w:t> информационно-творческий, групповой.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 w:color="auto"/>
        </w:rPr>
        <w:t>Ожидаемые результаты:</w:t>
      </w:r>
    </w:p>
    <w:p>
      <w:pPr>
        <w:pStyle w:val="affe"/>
        <w:shd w:val="clear" w:color="auto" w:fill="FFFFFF"/>
        <w:numPr>
          <w:ilvl w:val="0"/>
          <w:numId w:val="1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интереса у детей к героям и произведениям Эдуарда Николаевича Успенского.</w:t>
      </w:r>
    </w:p>
    <w:p>
      <w:pPr>
        <w:pStyle w:val="affe"/>
        <w:shd w:val="clear" w:color="auto" w:fill="FFFFFF"/>
        <w:numPr>
          <w:ilvl w:val="0"/>
          <w:numId w:val="1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родителей в педагогический процесс группы, укрепление заинтересованности в сотрудничестве с детским садом.</w:t>
      </w:r>
    </w:p>
    <w:p>
      <w:pPr>
        <w:pStyle w:val="af3"/>
        <w:shd w:val="clear" w:color="auto" w:fill="FFFFFF"/>
        <w:spacing w:after="150" w:line="240" w:lineRule="auto"/>
        <w:rPr>
          <w:lang w:eastAsia="ru-RU"/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</w:pP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приобщения детей к музыкальным произведениям, чтению бесспорна. Книга совершенствует ум ребёнка, помогает овладеть речью, познавать окружающий мир. Для повышения интереса к музыке, книге, любви к чтению нами был разработан проект, развивающий устойчивый интерес к произведениям как к произведению искусства. Образные, яркие выражения, сравнения, «сказочные» языковые средства, способствующие развитию выразительности речи, а также творчеству самих детей, повышают степень включенности дошкольника в книжную культуру.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 Цель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современные дети мало читают, мало приобщены к книжной культуре. Формировать творческое высказывание. Воспитывать бережное отношение к книгам.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 Задачи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Незаинтересованность родителей. Занятость на работе. Развивать традиции семейного чтения, пение песен. Вовлечение родителей в педагогический процесс.</w:t>
      </w:r>
    </w:p>
    <w:p>
      <w:pPr>
        <w:pStyle w:val="af3"/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pStyle w:val="af3"/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af3"/>
        <w:jc w:val="center"/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проекта</w:t>
      </w:r>
    </w:p>
    <w:p>
      <w:pPr>
        <w:pStyle w:val="af3"/>
        <w:jc w:val="center"/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ffff5"/>
        <w:tblW w:w="10915" w:type="dxa"/>
        <w:tblInd w:w="-856" w:type="dxa"/>
        <w:tblLook w:val="04A0" w:firstRow="1" w:lastRow="0" w:firstColumn="1" w:lastColumn="0" w:noHBand="0" w:noVBand="1"/>
      </w:tblPr>
      <w:tblGrid>
        <w:gridCol w:w="2318"/>
        <w:gridCol w:w="6471"/>
        <w:gridCol w:w="2126"/>
      </w:tblGrid>
      <w:tr>
        <w:tc>
          <w:tcPr>
            <w:tcW w:w="2269" w:type="dxa"/>
          </w:tcPr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реализации проекта, сроки проведения</w:t>
            </w:r>
          </w:p>
        </w:tc>
        <w:tc>
          <w:tcPr>
            <w:tcW w:w="6520" w:type="dxa"/>
          </w:tcPr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 с детьми, воспитателями и родителями</w:t>
            </w:r>
          </w:p>
        </w:tc>
        <w:tc>
          <w:tcPr>
            <w:tcW w:w="2126" w:type="dxa"/>
          </w:tcPr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 реализует</w:t>
            </w:r>
          </w:p>
        </w:tc>
      </w:tr>
      <w:tr>
        <w:tc>
          <w:tcPr>
            <w:tcW w:w="2269" w:type="dxa"/>
          </w:tcPr>
          <w:p>
            <w:pPr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 w:color="auto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 w:color="auto"/>
              </w:rPr>
              <w:t>1.Подготовитель-ный этап</w:t>
            </w:r>
          </w:p>
        </w:tc>
        <w:tc>
          <w:tcPr>
            <w:tcW w:w="6520" w:type="dxa"/>
          </w:tcPr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родителей.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Формулирование целей и задач проекта.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литературы по теме проекта.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интернет-ресурсов по теме проекта.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предметной среды группы, музыкального зала.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перспективного плана проекта.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форм и методов работы.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Подбор методической, худлжественной литературы, наглядного материала.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с детьми на тему «Творчество Э. Успенского»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Музыкальный руководитель Воспитатели группы</w:t>
            </w:r>
          </w:p>
        </w:tc>
      </w:tr>
      <w:tr>
        <w:tc>
          <w:tcPr>
            <w:tcW w:w="2269" w:type="dxa"/>
          </w:tcPr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 w:color="auto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 w:color="auto"/>
              </w:rPr>
              <w:t>2.Основной этап</w:t>
            </w:r>
          </w:p>
        </w:tc>
        <w:tc>
          <w:tcPr>
            <w:tcW w:w="6520" w:type="dxa"/>
          </w:tcPr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в группе условий для реализации проекта: выставка книг, демонстрация мультфильмов, выставка сюжетных игрушек.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Образовательная деятельность в ДОУ: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юмористических стихов: «Академик Иванов», «Бурёнушка», «Охотник»;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заучивание стихотворения «Как мы проводили время», использование его в качестве считалки для подвижных игр;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разучивание песен «Голубой вагон», «День рождения», «Чебурашка», «Обезьянка Анфиска»;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пальчиковые игры на стихи «Лягушонок», «Кошка»;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динамическая пауза «Пластилиновая ворона»;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разработка развлечения, подбор игр и викторин по данной теме.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Образовательная область режимных моментов: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пальчиковые игры на стихи «Лягушонок», «Кошка»;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динамическая пауза Пластилиновая ворона»;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исполнение песен «Голубой вагон», «День рождения», «Чебурашка», «Обезьянка Анфиска»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повтор отрывков литературных и поэтических произведений;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просмотр в вечернее время короткометражных мультфильмов по сценариям Э. Успенского «Осьминожки», «Рыжий, рыжий, конопатый», «Удивительный пейзаж», «Разгром».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Вовлечение родителей в образовательный процесс: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разучивание с детьми стихов по выбору: «Что у мальчика в кармане», «Разгром», «Если был бы я девчонкой», «Матрешка», «Птичий рынок», «Тигр вышел погулять», «Как растили капусту», «Удивительное дело», «Переводные картинки», «Рассеянная няня», «Необычный слон», «Жирафы», «Рыболов», «Царь горы», «Картинка», «Рыжий, рыжий, конопатый», длинные стихи для коллективного разучивания: «Смешной слоненок», «Воздушные шары»;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просмотр мультфильмов с детьми в домашних условиях с последующим обсуждением и закреплением сюжета: «Трое из Простоквашино», «Каникулы в Простоквашино» (вып.: Союзмультфильмов, 1977 – 1984), «Крокодил Гена», «Чебурашка», «Шапокляк» (вып.: Союзмультфильмов, 1969 – 1983), «Про Веру и Анфису», «Вера и Анфиса тушат пожар», «Вера и Анфиса на уроке в школе» (вып.: Свердловская киностудия 1986 – 1988);</w:t>
            </w:r>
          </w:p>
          <w:p>
            <w:pPr>
              <w:pStyle w:val="af3"/>
              <w:ind w:left="0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«Как привлечь внимание ребёнка к художественной литературе».</w:t>
            </w:r>
          </w:p>
          <w:p>
            <w:pPr>
              <w:pStyle w:val="af3"/>
              <w:ind w:left="0"/>
              <w:spacing w:after="15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деятельность детей:</w:t>
            </w:r>
          </w:p>
          <w:p>
            <w:pPr>
              <w:pStyle w:val="af3"/>
              <w:ind w:left="0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рисование, аппликация, лепка либо комбинированное изобразительное творчество любимого сюжета для последующей выставки работ и украшения музыкального зала;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сюжетно-ролевые и режиссерские игры в театральном уголке групповой комнаты по сюжетам творчества Э. Успенского.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Воспитатели группы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Музыкальный руководитель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Воспитатели Родители</w:t>
            </w:r>
          </w:p>
        </w:tc>
      </w:tr>
      <w:tr>
        <w:tc>
          <w:tcPr>
            <w:tcW w:w="2269" w:type="dxa"/>
          </w:tcPr>
          <w:p>
            <w:pPr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Заключитель- ный этап</w:t>
            </w:r>
          </w:p>
        </w:tc>
        <w:tc>
          <w:tcPr>
            <w:tcW w:w="6520" w:type="dxa"/>
          </w:tcPr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развлечение-конкурс «Эдуард Успенский – любимый писатель»</w:t>
            </w:r>
          </w:p>
        </w:tc>
        <w:tc>
          <w:tcPr>
            <w:tcW w:w="2126" w:type="dxa"/>
          </w:tcPr>
          <w:p>
            <w:pPr>
              <w:pStyle w:val="af3"/>
              <w:ind w:left="0"/>
              <w:spacing w:after="150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Музыкальный руководитель</w:t>
            </w:r>
          </w:p>
          <w:p>
            <w:pPr>
              <w:pStyle w:val="af3"/>
              <w:ind w:left="0"/>
              <w:spacing w:after="150"/>
              <w:rPr>
                <w:lang w:eastAsia="ru-RU"/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</w:tbl>
    <w:p>
      <w:pPr>
        <w:pStyle w:val="af3"/>
        <w:shd w:val="clear" w:color="auto" w:fill="FFFFFF"/>
        <w:spacing w:after="150" w:line="240" w:lineRule="auto"/>
        <w:rPr>
          <w:lang w:eastAsia="ru-RU"/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проекта планировалась и осуществлялась в соответствии с ФГОС в четырех образовательных областях: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Познавательное развитие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Художественно – эстетическое развитие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Речевое развитие </w:t>
      </w:r>
    </w:p>
    <w:p>
      <w:pPr>
        <w:pStyle w:val="af3"/>
        <w:ind w:left="142" w:hanging="142"/>
        <w:numPr>
          <w:ilvl w:val="0"/>
          <w:numId w:val="2"/>
        </w:numPr>
        <w:tabs>
          <w:tab w:val="left" w:pos="3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– коммуникативное развитие: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РЕЗУЛЬТАТИВНОСТЬ ПРОЕКТА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Реализовав проект через организованную образовательную деятельность, нам удалось, повысить интерес детей к чтению, приблизить к искусству посредством изучения творчества детских писателей, повысить уровень знаний о биографии и творчестве Э.Н Успенского, значительно расширить словарный запас детей, повысить уровень речевой активности детей.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Дети научились сопереживать, вживаться в роль героев произведений Э.Н Успенского, что позволило детям эмоционально раскрепоститься, усилилась сплоченность и дружелюбное отношение детей к друг другу.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Постоянное привлечение изучения литературных произведений в образовательный процесс, может стать важным резервом в успешном всестороннем развитии детей.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Проводя работу с родителями, мы пришли к совместному выводу, что домашнее чтение укрепляет семейные традиции. В рамках реализации проекта увеличился интерес родителей к участию в жизни группы. Родители стали интересоваться творчеством других детских писателей.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важнейших особенностей данных занятий является включение в работу всех детей, даже с низкими речевыми способностями. Дети принимали участие в занятиях с удовольствием. Практика показала, что при сопереживании взрослым вместе с детьми, дети в свою очередь, подражая взрослому, закрепляют звуки, запоминают определенные слова, учатся отвечать на вопросы. 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Данный проект позволил наглядно систематизировать и обобщить знания детей о важности чтения книг, познакомить их с биографией детского автора Э.Н Успенского и его произведений. Благодаря самостоятельной деятельности в ходе игры, совместным досугам, дети закрепили полученные знания. Проект способствует активному участию каждого ребенка и родителя в развитии и укреплении детско – родительских отношений.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Творческая увлеченность, системность, планомерность в работе, дали положительные результаты. К концу проекта «Герои мультфильмов и художественная литература творчества Э.Н. Успенского» были получены хорошие знания. Так на вопрос: «Какие произведения и стихи Э.Н. Успенского вы знаете?», в конце проектной деятельности дети отвечали четко, уверенно, правильно, были способны их рассказать.</w:t>
      </w:r>
    </w:p>
    <w:p>
      <w:pPr>
        <w:shd w:val="clear" w:color="auto" w:fill="FFFFFF"/>
        <w:spacing w:after="15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Знания носят обобщенный, системный характер - ребенок владеет информацией о произведениях автора. Дошкольник уверенно отвечает на поставленные вопросы, рассматривает книги и дает точный ответ на поставленный вопрос о произведении; способен к обобщениям, классификации, может объяснить положительных и отрицательных героев, привести примеры из других произведений.</w:t>
      </w:r>
    </w:p>
    <w:p>
      <w:pPr>
        <w:pStyle w:val="affe"/>
        <w:shd w:val="clear" w:color="auto" w:fill="FFFFFF"/>
        <w:spacing w:after="15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p>
      <w:pPr>
        <w:pStyle w:val="affe"/>
        <w:jc w:val="right"/>
        <w:shd w:val="clear" w:color="auto" w:fill="FFFFFF"/>
        <w:spacing w:after="15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ПРИЛОЖЕНИЕ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b/>
          <w:bCs/>
          <w:color w:val="000000"/>
          <w:sz w:val="32"/>
          <w:szCs w:val="32"/>
          <w:u w:val="single" w:color="auto"/>
          <w:shd w:val="clear" w:color="auto" w:fill="FFFFFF"/>
        </w:rPr>
      </w:pPr>
      <w:r>
        <w:rPr>
          <w:b/>
          <w:bCs/>
          <w:color w:val="000000"/>
          <w:sz w:val="32"/>
          <w:szCs w:val="32"/>
          <w:u w:val="single" w:color="auto"/>
          <w:shd w:val="clear" w:color="auto" w:fill="FFFFFF"/>
        </w:rPr>
        <w:t>Пальчиковые игры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«Лягушонок» Э. Успенский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Лягушка веселилась -              </w:t>
      </w:r>
      <w:r>
        <w:rPr>
          <w:bCs/>
          <w:i/>
          <w:color w:val="000000"/>
          <w:shd w:val="clear" w:color="auto" w:fill="FFFFFF"/>
        </w:rPr>
        <w:t xml:space="preserve">прямые жёсткие ладони развести в стороны, сцепить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  большими пальцами – «лягушка», выполнять шлепки по 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  ногам: «лягушка» высоко перепрыгивает с ноги на ногу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 в яму провалилась</w:t>
      </w:r>
      <w:r>
        <w:rPr>
          <w:bCs/>
          <w:i/>
          <w:color w:val="000000"/>
          <w:shd w:val="clear" w:color="auto" w:fill="FFFFFF"/>
        </w:rPr>
        <w:t>.                «лягушку» поставить на колени, шевелить пальчиками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Сидит лягушка в яме,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очень хочет к маме.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Вот мы достанем крошку       </w:t>
      </w:r>
      <w:r>
        <w:rPr>
          <w:bCs/>
          <w:i/>
          <w:color w:val="000000"/>
          <w:shd w:val="clear" w:color="auto" w:fill="FFFFFF"/>
        </w:rPr>
        <w:t>взять в руки с широко расставленными пальцами вообра-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 жаемую «лягушку», бережно высоко поднять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 пустим на дорожку.            </w:t>
      </w:r>
      <w:r>
        <w:rPr>
          <w:bCs/>
          <w:i/>
          <w:color w:val="000000"/>
          <w:shd w:val="clear" w:color="auto" w:fill="FFFFFF"/>
        </w:rPr>
        <w:t>«лягушка» снова высоко перепрыгивает с ноги на ногу.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«Кошка» Э. Успенский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Через форточку в окошко       </w:t>
      </w:r>
      <w:r>
        <w:rPr>
          <w:bCs/>
          <w:i/>
          <w:color w:val="000000"/>
          <w:shd w:val="clear" w:color="auto" w:fill="FFFFFF"/>
        </w:rPr>
        <w:t>нарисовать указательными пальцами малый прямоуголь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  ник, затем большой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 нам пришла чужая кошка.  </w:t>
      </w:r>
      <w:r>
        <w:rPr>
          <w:bCs/>
          <w:i/>
          <w:color w:val="000000"/>
          <w:shd w:val="clear" w:color="auto" w:fill="FFFFFF"/>
        </w:rPr>
        <w:t>мягкие «кошачьи» движения кистей, кошка крадется, сло-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 жить обе руки запястьями друг на друга, положить на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 них подбородок, мяукнуть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Форточка открытая,               </w:t>
      </w:r>
      <w:r>
        <w:rPr>
          <w:bCs/>
          <w:i/>
          <w:color w:val="000000"/>
          <w:shd w:val="clear" w:color="auto" w:fill="FFFFFF"/>
        </w:rPr>
        <w:t>развести широко обе руки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Кошка вся немытая.               </w:t>
      </w:r>
      <w:r>
        <w:rPr>
          <w:bCs/>
          <w:i/>
          <w:color w:val="000000"/>
          <w:shd w:val="clear" w:color="auto" w:fill="FFFFFF"/>
        </w:rPr>
        <w:t xml:space="preserve">руки прижать к голове, шевелить прямыми пальцами –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«лохматая кошка»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Мы сказали: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«Здравствуй, кошка,              </w:t>
      </w:r>
      <w:r>
        <w:rPr>
          <w:bCs/>
          <w:i/>
          <w:color w:val="000000"/>
          <w:shd w:val="clear" w:color="auto" w:fill="FFFFFF"/>
        </w:rPr>
        <w:t xml:space="preserve">наклон вперед, развести руки в стороны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Поживи у нас немножко».    </w:t>
      </w:r>
      <w:r>
        <w:rPr>
          <w:bCs/>
          <w:i/>
          <w:color w:val="000000"/>
          <w:shd w:val="clear" w:color="auto" w:fill="FFFFFF"/>
        </w:rPr>
        <w:t xml:space="preserve">правой рукой погладить левую. Которая сжата в кулак, -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«мордочка кошки» 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  </w:t>
      </w: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Динамическая пауза «Пластилиновая ворона»</w:t>
      </w: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Слова Э. Успенского, музыка Г. Гладкова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Нам помнится, вороне,            «</w:t>
      </w:r>
      <w:r>
        <w:rPr>
          <w:bCs/>
          <w:i/>
          <w:color w:val="000000"/>
          <w:shd w:val="clear" w:color="auto" w:fill="FFFFFF"/>
        </w:rPr>
        <w:t>пружинка» в ногах с поворотом вправо-влево исполня-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  ется на протяжении всего танца, помахивать кистями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  рук – «крылья»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 быть, собаке,            </w:t>
      </w:r>
      <w:r>
        <w:rPr>
          <w:bCs/>
          <w:i/>
          <w:color w:val="000000"/>
          <w:shd w:val="clear" w:color="auto" w:fill="FFFFFF"/>
        </w:rPr>
        <w:t xml:space="preserve">руки согнуты перед собой – «лапы», показать язык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 быть, корове             </w:t>
      </w:r>
      <w:r>
        <w:rPr>
          <w:bCs/>
          <w:i/>
          <w:color w:val="000000"/>
          <w:shd w:val="clear" w:color="auto" w:fill="FFFFFF"/>
        </w:rPr>
        <w:t>указательные пальцы у головы – «рога»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Однажды повезло: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Прислал ей кто-то сыра    </w:t>
      </w:r>
      <w:r>
        <w:rPr>
          <w:bCs/>
          <w:i/>
          <w:color w:val="000000"/>
          <w:shd w:val="clear" w:color="auto" w:fill="FFFFFF"/>
        </w:rPr>
        <w:t xml:space="preserve">       одна рука на поясе, другая «под козырек», слегка наклони-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  вшись вперед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Грамм, думается, двести,       </w:t>
      </w:r>
      <w:r>
        <w:rPr>
          <w:bCs/>
          <w:i/>
          <w:color w:val="000000"/>
          <w:shd w:val="clear" w:color="auto" w:fill="FFFFFF"/>
        </w:rPr>
        <w:t>руки перед собой, ладони соединены в одну чашечку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 быть, и триста,         </w:t>
      </w:r>
      <w:r>
        <w:rPr>
          <w:bCs/>
          <w:i/>
          <w:color w:val="000000"/>
          <w:shd w:val="clear" w:color="auto" w:fill="FFFFFF"/>
        </w:rPr>
        <w:t>руки слегка развести в стороны, держать овал перед собой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может, полкило.                  </w:t>
      </w:r>
      <w:r>
        <w:rPr>
          <w:bCs/>
          <w:i/>
          <w:color w:val="000000"/>
          <w:shd w:val="clear" w:color="auto" w:fill="FFFFFF"/>
        </w:rPr>
        <w:t>руки широко развести, наклон до пола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 ель она взлетела,               </w:t>
      </w:r>
      <w:r>
        <w:rPr>
          <w:bCs/>
          <w:i/>
          <w:color w:val="000000"/>
          <w:shd w:val="clear" w:color="auto" w:fill="FFFFFF"/>
        </w:rPr>
        <w:t>прыжки на месте, руки-«крылышки»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может, не взлетела,              </w:t>
      </w:r>
      <w:r>
        <w:rPr>
          <w:bCs/>
          <w:i/>
          <w:color w:val="000000"/>
          <w:shd w:val="clear" w:color="auto" w:fill="FFFFFF"/>
        </w:rPr>
        <w:t>присесть, ладонями держаться за щеки, покачивать головой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 быть, на пальму        </w:t>
      </w:r>
      <w:r>
        <w:rPr>
          <w:bCs/>
          <w:i/>
          <w:color w:val="000000"/>
          <w:shd w:val="clear" w:color="auto" w:fill="FFFFFF"/>
        </w:rPr>
        <w:t>пружиня ногами в коленях, выполнять руками движение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 разбега взобралась.</w:t>
      </w:r>
      <w:r>
        <w:rPr>
          <w:bCs/>
          <w:i/>
          <w:color w:val="000000"/>
          <w:shd w:val="clear" w:color="auto" w:fill="FFFFFF"/>
        </w:rPr>
        <w:t xml:space="preserve">                 «вверх по канату»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 там она позавтракать,          </w:t>
      </w:r>
      <w:r>
        <w:rPr>
          <w:bCs/>
          <w:i/>
          <w:color w:val="000000"/>
          <w:shd w:val="clear" w:color="auto" w:fill="FFFFFF"/>
        </w:rPr>
        <w:t>правая рука держит «ложку», левая – «тарелка», едим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может, пообедать,                </w:t>
      </w:r>
      <w:r>
        <w:rPr>
          <w:bCs/>
          <w:i/>
          <w:color w:val="000000"/>
          <w:shd w:val="clear" w:color="auto" w:fill="FFFFFF"/>
        </w:rPr>
        <w:t>из тарелки, широко раскрывая рот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может быть, поужинать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Спокойно собралась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дальше? </w:t>
      </w:r>
      <w:r>
        <w:rPr>
          <w:bCs/>
          <w:i/>
          <w:color w:val="000000"/>
          <w:shd w:val="clear" w:color="auto" w:fill="FFFFFF"/>
        </w:rPr>
        <w:t xml:space="preserve">                                     Хитро погрозить пальцем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Но тут лиса бежала,                 </w:t>
      </w:r>
      <w:r>
        <w:rPr>
          <w:bCs/>
          <w:i/>
          <w:color w:val="000000"/>
          <w:shd w:val="clear" w:color="auto" w:fill="FFFFFF"/>
        </w:rPr>
        <w:t>бег на месте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может, не бежала,                 </w:t>
      </w:r>
      <w:r>
        <w:rPr>
          <w:bCs/>
          <w:i/>
          <w:color w:val="000000"/>
          <w:shd w:val="clear" w:color="auto" w:fill="FFFFFF"/>
        </w:rPr>
        <w:t>присесть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может, это страус злой,       </w:t>
      </w:r>
      <w:r>
        <w:rPr>
          <w:bCs/>
          <w:i/>
          <w:color w:val="000000"/>
          <w:shd w:val="clear" w:color="auto" w:fill="FFFFFF"/>
        </w:rPr>
        <w:t>руки соединены за спиной в замок, корпус слегка нагнуть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может, и не злой.                 </w:t>
      </w:r>
      <w:r>
        <w:rPr>
          <w:bCs/>
          <w:i/>
          <w:color w:val="000000"/>
          <w:shd w:val="clear" w:color="auto" w:fill="FFFFFF"/>
        </w:rPr>
        <w:t>вперед – «страус», марш на месте, высоко поднимая ноги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может, это дворник был,    </w:t>
      </w:r>
      <w:r>
        <w:rPr>
          <w:bCs/>
          <w:i/>
          <w:color w:val="000000"/>
          <w:shd w:val="clear" w:color="auto" w:fill="FFFFFF"/>
        </w:rPr>
        <w:t>марш на месте, в руках держим воображаемую метлу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Он шел по сельской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местности                                </w:t>
      </w:r>
      <w:r>
        <w:rPr>
          <w:bCs/>
          <w:i/>
          <w:color w:val="000000"/>
          <w:shd w:val="clear" w:color="auto" w:fill="FFFFFF"/>
        </w:rPr>
        <w:t>идем по кругу, руками выполняем махи «метлой»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 ближайшему орешнику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За новою метлой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Послушайте, ворона,             </w:t>
      </w:r>
      <w:r>
        <w:rPr>
          <w:bCs/>
          <w:i/>
          <w:color w:val="000000"/>
          <w:shd w:val="clear" w:color="auto" w:fill="FFFFFF"/>
        </w:rPr>
        <w:t>помахивать кистями рук – «крылья»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 быть, собака,           </w:t>
      </w:r>
      <w:r>
        <w:rPr>
          <w:bCs/>
          <w:i/>
          <w:color w:val="000000"/>
          <w:shd w:val="clear" w:color="auto" w:fill="FFFFFF"/>
        </w:rPr>
        <w:t>руки согнуты перед собой – «лапы», показать язык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 быть, корова,          </w:t>
      </w:r>
      <w:r>
        <w:rPr>
          <w:bCs/>
          <w:i/>
          <w:color w:val="000000"/>
          <w:shd w:val="clear" w:color="auto" w:fill="FFFFFF"/>
        </w:rPr>
        <w:t>указательные пальцы у головы – «рога»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Ну как вы хороша!                </w:t>
      </w:r>
      <w:r>
        <w:rPr>
          <w:bCs/>
          <w:i/>
          <w:color w:val="000000"/>
          <w:shd w:val="clear" w:color="auto" w:fill="FFFFFF"/>
        </w:rPr>
        <w:t>кружение на месте, руки придерживают «юбочку»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У вас такие перья,                 </w:t>
      </w:r>
      <w:r>
        <w:rPr>
          <w:bCs/>
          <w:i/>
          <w:color w:val="000000"/>
          <w:shd w:val="clear" w:color="auto" w:fill="FFFFFF"/>
        </w:rPr>
        <w:t>помахивать кистями рук – «крылья»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У вас рога такие,                   </w:t>
      </w:r>
      <w:r>
        <w:rPr>
          <w:bCs/>
          <w:i/>
          <w:color w:val="000000"/>
          <w:shd w:val="clear" w:color="auto" w:fill="FFFFFF"/>
        </w:rPr>
        <w:t>указательные пальцы у головы – «рога»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Копыта очень стройные       </w:t>
      </w:r>
      <w:r>
        <w:rPr>
          <w:bCs/>
          <w:i/>
          <w:color w:val="000000"/>
          <w:shd w:val="clear" w:color="auto" w:fill="FFFFFF"/>
        </w:rPr>
        <w:t>руки опущены вниз, соединены в замок перед собой ладонями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вниз, прыжки на месте, выбрасывая ноги поочередно в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стороны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 добрая душа.                     </w:t>
      </w:r>
      <w:r>
        <w:rPr>
          <w:bCs/>
          <w:i/>
          <w:color w:val="000000"/>
          <w:shd w:val="clear" w:color="auto" w:fill="FFFFFF"/>
        </w:rPr>
        <w:t>покачиваться на слегка расставленных ногах, руки у груди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если вы споете,                 </w:t>
      </w:r>
      <w:r>
        <w:rPr>
          <w:bCs/>
          <w:i/>
          <w:color w:val="000000"/>
          <w:shd w:val="clear" w:color="auto" w:fill="FFFFFF"/>
        </w:rPr>
        <w:t>помахивать кистями рук – «крылья»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 быть, залаете,        </w:t>
      </w:r>
      <w:r>
        <w:rPr>
          <w:bCs/>
          <w:i/>
          <w:color w:val="000000"/>
          <w:shd w:val="clear" w:color="auto" w:fill="FFFFFF"/>
        </w:rPr>
        <w:t>руки согнуты перед собой – «лапы»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может, замычите,  </w:t>
      </w:r>
      <w:r>
        <w:rPr>
          <w:bCs/>
          <w:i/>
          <w:color w:val="000000"/>
          <w:shd w:val="clear" w:color="auto" w:fill="FFFFFF"/>
        </w:rPr>
        <w:t xml:space="preserve">             указательные пальцы у головы – «рога»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Коровы ведь мычат.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То вам седло большое,        </w:t>
      </w:r>
      <w:r>
        <w:rPr>
          <w:bCs/>
          <w:i/>
          <w:color w:val="000000"/>
          <w:shd w:val="clear" w:color="auto" w:fill="FFFFFF"/>
        </w:rPr>
        <w:t>кружиться на месте бодрым маршем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Ковер и телевизор               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подарок сразу врУчат,      </w:t>
      </w:r>
      <w:r>
        <w:rPr>
          <w:bCs/>
          <w:i/>
          <w:color w:val="000000"/>
          <w:shd w:val="clear" w:color="auto" w:fill="FFFFFF"/>
        </w:rPr>
        <w:t>прыжки на месте с хлопками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может быть, вручАт.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 глупая ворона,          </w:t>
      </w:r>
      <w:r>
        <w:rPr>
          <w:bCs/>
          <w:i/>
          <w:color w:val="000000"/>
          <w:shd w:val="clear" w:color="auto" w:fill="FFFFFF"/>
        </w:rPr>
        <w:t xml:space="preserve">          помахивать кистями рук – «крылья»</w:t>
      </w:r>
    </w:p>
    <w:p>
      <w:pPr>
        <w:pStyle w:val="affe"/>
        <w:shd w:val="clear" w:color="auto" w:fill="FFFFFF"/>
        <w:tabs>
          <w:tab w:val="left" w:pos="3324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может быть, собака,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i/>
          <w:color w:val="000000"/>
          <w:shd w:val="clear" w:color="auto" w:fill="FFFFFF"/>
        </w:rPr>
        <w:t>руки согнуты перед собой – «лапы»,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может быть, корова,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bCs/>
          <w:i/>
          <w:color w:val="000000"/>
          <w:shd w:val="clear" w:color="auto" w:fill="FFFFFF"/>
        </w:rPr>
        <w:t>указательные пальцы у головы – «рога»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может… бегемот.           </w:t>
      </w:r>
      <w:r>
        <w:rPr>
          <w:bCs/>
          <w:i/>
          <w:color w:val="000000"/>
          <w:shd w:val="clear" w:color="auto" w:fill="FFFFFF"/>
        </w:rPr>
        <w:t xml:space="preserve">  показать двумя руками огромный живот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Как что-то запоет.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«Ку-ка-ре-ку»</w:t>
      </w:r>
      <w:r>
        <w:rPr>
          <w:bCs/>
          <w:i/>
          <w:color w:val="000000"/>
          <w:shd w:val="clear" w:color="auto" w:fill="FFFFFF"/>
        </w:rPr>
        <w:t xml:space="preserve">                          кричать «ку-ка-ре-ку», хлопать руками по бедрам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сыр у той вороны,          </w:t>
      </w:r>
      <w:r>
        <w:rPr>
          <w:bCs/>
          <w:i/>
          <w:color w:val="000000"/>
          <w:shd w:val="clear" w:color="auto" w:fill="FFFFFF"/>
        </w:rPr>
        <w:t>в соответствующем темпе помахивать кистями рук – «крылья»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может быть, собаки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bCs/>
          <w:i/>
          <w:color w:val="000000"/>
          <w:shd w:val="clear" w:color="auto" w:fill="FFFFFF"/>
        </w:rPr>
        <w:t>руки согнуты перед собой – «лапы», показать язык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может быть, коровы,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i/>
          <w:color w:val="000000"/>
          <w:shd w:val="clear" w:color="auto" w:fill="FFFFFF"/>
        </w:rPr>
        <w:t>указательные пальцы у головы – «рога»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Конечно же, упал.              </w:t>
      </w:r>
      <w:r>
        <w:rPr>
          <w:bCs/>
          <w:i/>
          <w:color w:val="000000"/>
          <w:shd w:val="clear" w:color="auto" w:fill="FFFFFF"/>
        </w:rPr>
        <w:t>расслабленные руки бросить вниз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 прямо на лисицу,                 </w:t>
      </w:r>
      <w:r>
        <w:rPr>
          <w:bCs/>
          <w:i/>
          <w:color w:val="000000"/>
          <w:shd w:val="clear" w:color="auto" w:fill="FFFFFF"/>
        </w:rPr>
        <w:t>изобразить имитационную походку лисы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 быть, на страуса,      </w:t>
      </w:r>
      <w:r>
        <w:rPr>
          <w:bCs/>
          <w:i/>
          <w:color w:val="000000"/>
          <w:shd w:val="clear" w:color="auto" w:fill="FFFFFF"/>
        </w:rPr>
        <w:t>руки соединены за спиной в замок, корпус слегка нагнуть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                      вперед – «страус», марш на месте, высоко поднимая ноги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 быть, на дворника    </w:t>
      </w:r>
      <w:r>
        <w:rPr>
          <w:bCs/>
          <w:i/>
          <w:color w:val="000000"/>
          <w:shd w:val="clear" w:color="auto" w:fill="FFFFFF"/>
        </w:rPr>
        <w:t>марш на месте, в руках держим воображаемую метлу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Немедленно попал.                  </w:t>
      </w:r>
      <w:r>
        <w:rPr>
          <w:bCs/>
          <w:i/>
          <w:color w:val="000000"/>
          <w:shd w:val="clear" w:color="auto" w:fill="FFFFFF"/>
        </w:rPr>
        <w:t xml:space="preserve">двумя руками «стукнуть» себя по голове, от удара лечь 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>
        <w:rPr>
          <w:bCs/>
          <w:i/>
          <w:color w:val="000000"/>
          <w:shd w:val="clear" w:color="auto" w:fill="FFFFFF"/>
        </w:rPr>
        <w:t>на пол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Идею этой сказки,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может, и не сказки               </w:t>
      </w:r>
      <w:r>
        <w:rPr>
          <w:bCs/>
          <w:i/>
          <w:color w:val="000000"/>
          <w:shd w:val="clear" w:color="auto" w:fill="FFFFFF"/>
        </w:rPr>
        <w:t>лежать на полу в расслабленной позе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Поймет не только взрослый,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Но даже карапуз.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Не стойте и не прыгайте,         </w:t>
      </w:r>
      <w:r>
        <w:rPr>
          <w:bCs/>
          <w:i/>
          <w:color w:val="000000"/>
          <w:shd w:val="clear" w:color="auto" w:fill="FFFFFF"/>
        </w:rPr>
        <w:t>руки опущены вниз, соединены в замок перед собой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Не пойте, не пляшите              </w:t>
      </w:r>
      <w:r>
        <w:rPr>
          <w:bCs/>
          <w:i/>
          <w:color w:val="000000"/>
          <w:shd w:val="clear" w:color="auto" w:fill="FFFFFF"/>
        </w:rPr>
        <w:t>ладонями вниз, прыжки на месте. выбрасывая ноги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Там, где идет строительство   </w:t>
      </w:r>
      <w:r>
        <w:rPr>
          <w:bCs/>
          <w:i/>
          <w:color w:val="000000"/>
          <w:shd w:val="clear" w:color="auto" w:fill="FFFFFF"/>
        </w:rPr>
        <w:t>поочередно в стороны</w:t>
      </w:r>
    </w:p>
    <w:p>
      <w:pPr>
        <w:pStyle w:val="affe"/>
        <w:shd w:val="clear" w:color="auto" w:fill="FFFFFF"/>
        <w:tabs>
          <w:tab w:val="left" w:pos="3168"/>
        </w:tabs>
        <w:spacing w:after="0" w:afterAutospacing="0" w:before="0" w:beforeAutospacing="0"/>
        <w:rPr>
          <w:bCs/>
          <w:i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Или подвешен груз!</w:t>
      </w:r>
      <w:r>
        <w:rPr>
          <w:bCs/>
          <w:i/>
          <w:color w:val="000000"/>
          <w:shd w:val="clear" w:color="auto" w:fill="FFFFFF"/>
        </w:rPr>
        <w:t xml:space="preserve"> </w:t>
      </w:r>
    </w:p>
    <w:p>
      <w:pPr>
        <w:pStyle w:val="affe"/>
        <w:shd w:val="clear" w:color="auto" w:fill="FFFFFF"/>
        <w:tabs>
          <w:tab w:val="left" w:pos="3180"/>
        </w:tabs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jc w:val="center"/>
        <w:shd w:val="clear" w:color="auto" w:fill="FFFFFF"/>
        <w:tabs>
          <w:tab w:val="left" w:pos="3324"/>
        </w:tabs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p>
      <w:pPr>
        <w:pStyle w:val="affe"/>
        <w:jc w:val="center"/>
        <w:shd w:val="clear" w:color="auto" w:fill="FFFFFF"/>
        <w:tabs>
          <w:tab w:val="left" w:pos="3324"/>
        </w:tabs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Сценарий развлечения-конкурса для старшей группы</w:t>
      </w:r>
    </w:p>
    <w:p>
      <w:pPr>
        <w:pStyle w:val="affe"/>
        <w:jc w:val="center"/>
        <w:shd w:val="clear" w:color="auto" w:fill="FFFFFF"/>
        <w:tabs>
          <w:tab w:val="left" w:pos="3324"/>
        </w:tabs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«Эдуард </w:t>
      </w:r>
      <w:r>
        <w:rPr>
          <w:b/>
          <w:bCs/>
          <w:color w:val="000000"/>
          <w:sz w:val="28"/>
          <w:szCs w:val="28"/>
          <w:shd w:val="clear" w:color="auto" w:fill="FFFFFF"/>
          <w:rtl w:val="off"/>
        </w:rPr>
        <w:t>У</w:t>
      </w:r>
      <w:r>
        <w:rPr>
          <w:b/>
          <w:bCs/>
          <w:color w:val="000000"/>
          <w:sz w:val="28"/>
          <w:szCs w:val="28"/>
          <w:shd w:val="clear" w:color="auto" w:fill="FFFFFF"/>
        </w:rPr>
        <w:t>спенский – любимый писатель»</w:t>
      </w:r>
    </w:p>
    <w:p>
      <w:pPr>
        <w:pStyle w:val="affe"/>
        <w:shd w:val="clear" w:color="auto" w:fill="FFFFFF"/>
        <w:tabs>
          <w:tab w:val="left" w:pos="3324"/>
        </w:tabs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Добрый день, ребята и уважаемые гости, я рада приветствовать вас. Сегодня нас ожидает что-то удивительное и необычное. Я с радостью объявляю начало праздника.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>Звучат фанфары.</w:t>
      </w:r>
    </w:p>
    <w:p>
      <w:pPr>
        <w:pStyle w:val="affe"/>
        <w:shd w:val="clear" w:color="auto" w:fill="FFFFFF"/>
        <w:spacing w:after="0" w:afterAutospacing="0" w:before="0" w:before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>Начинается презентация «Эдуард Успенский»</w:t>
      </w:r>
    </w:p>
    <w:p>
      <w:pPr>
        <w:pStyle w:val="affe"/>
        <w:shd w:val="clear" w:color="auto" w:fill="FFFFFF"/>
        <w:spacing w:after="0" w:afterAutospacing="0" w:before="0" w:before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Поговорим мы сегодня с вами о мультфильмах. Вы любите мультфильмы? У каждого мультфильма есть свой автор.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(1-й слайд)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А знаете ли вы, кто придумал Чебурашку, дядю Фёдора, Матроскина и Шарика, девочку Веру и обезьянку Анфису?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bCs/>
          <w:color w:val="000000"/>
          <w:sz w:val="28"/>
          <w:szCs w:val="28"/>
          <w:shd w:val="clear" w:color="auto" w:fill="FFFFFF"/>
        </w:rPr>
        <w:t>Эдуард Успенский.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(2-й слайд.)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Конечно, этих сказочных героев придумал поэт и писатель Эдуард Николаевич Успенский.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(3-й слайд.)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А знаете, когда он был маленьким, он тоже ходил в детский сад, а потом пошёл в школу. Эдуард Николаевич сначала очень плохо учился, был ленив и совсем не любил читать и плохо считал.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Но однажды, в 7-м классе, он сломал ногу и попал в больницу! В больнице ему было очень скучно. Ведь старшие ребята там лежат одни, без мам.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 чтобы как-то развеять скуку, он начал читать книжки и решать примеры. Оказалось, что прилежно учиться – это очень интересно и занимательно. С тех пор он начал учиться лучше всех в классе и стал лучшим математиком школы. Побеждал на многих математических олимпиадах, получал грамоты от настоящих ученых и академиков. А в 10-м классе он стал сочинять стихи и рассказы. Его произведения стали печататься в журналах и газетах. 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(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  <w:rtl w:val="off"/>
        </w:rPr>
        <w:t>4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-й слайд.)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А после школы он поступил в Московский авиационный институт. Это такой институт, где учат делать самолеты.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 после института работал даже на авиационном заводе.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(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  <w:rtl w:val="off"/>
        </w:rPr>
        <w:t>5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-й слайд.)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Эдуард Успенский никогда не переставал сочинять. 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(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  <w:rtl w:val="off"/>
        </w:rPr>
        <w:t>6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-й слайд.)</w:t>
      </w:r>
      <w:r>
        <w:rPr>
          <w:bCs/>
          <w:color w:val="000000"/>
          <w:sz w:val="28"/>
          <w:szCs w:val="28"/>
          <w:shd w:val="clear" w:color="auto" w:fill="FFFFFF"/>
        </w:rPr>
        <w:t>Вот так он стал поэтом и писателем.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Назовите, пожалуйста, мне произведения Эдуарда Успенского, с которыми вы уже познакомились</w:t>
      </w:r>
      <w:r>
        <w:rPr>
          <w:bCs/>
          <w:color w:val="000000"/>
          <w:sz w:val="28"/>
          <w:szCs w:val="28"/>
          <w:shd w:val="clear" w:color="auto" w:fill="FFFFFF"/>
          <w:rtl w:val="off"/>
        </w:rPr>
        <w:t xml:space="preserve"> 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(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  <w:rtl w:val="off"/>
        </w:rPr>
        <w:t>7-9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-й слайд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  <w:rtl w:val="off"/>
        </w:rPr>
        <w:t>ы</w:t>
      </w:r>
      <w:r>
        <w:rPr>
          <w:bCs/>
          <w:color w:val="000000"/>
          <w:sz w:val="28"/>
          <w:szCs w:val="28"/>
          <w:u w:val="single" w:color="auto"/>
          <w:shd w:val="clear" w:color="auto" w:fill="FFFFFF"/>
        </w:rPr>
        <w:t>.)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Дети отвечают.</w:t>
      </w:r>
    </w:p>
    <w:p>
      <w:pPr>
        <w:pStyle w:val="affe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Сейчас я представлю вам членов жюри. Они будут оценивать ваше старание, а вы поприветствуйте их аплодисментами.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 xml:space="preserve">(Представляю членов жюри.) </w:t>
      </w:r>
      <w:r>
        <w:rPr>
          <w:bCs/>
          <w:color w:val="000000"/>
          <w:sz w:val="28"/>
          <w:szCs w:val="28"/>
          <w:shd w:val="clear" w:color="auto" w:fill="FFFFFF"/>
        </w:rPr>
        <w:t>Вы долго готовились к этому конкурсу, разучили стихи, прочитали множество историй этого писателя, посмотрели мультфильмы и выучили песни. А теперь мы должны как следует настроиться и серьёзно подготовиться к предстоящим конкурсам. Гости, вы от нас не отставайте, а за нами повторяйте.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>Проводятся пальчиковые игры: «Лягушонок», «Кошка» Э. Успенский</w:t>
      </w:r>
    </w:p>
    <w:p>
      <w:pPr>
        <w:pStyle w:val="affe"/>
        <w:shd w:val="clear" w:color="auto" w:fill="FFFFFF"/>
        <w:spacing w:after="0" w:afterAutospacing="0" w:before="0" w:before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>Теперь ещё разомнём и ножки, и всё тело. Вставайте в круг. Проведем зарядку «Пластилиновая ворона»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>Проводится динамическая пауза «Пластилиновая ворона»</w:t>
      </w:r>
    </w:p>
    <w:p>
      <w:pPr>
        <w:pStyle w:val="affe"/>
        <w:shd w:val="clear" w:color="auto" w:fill="FFFFFF"/>
        <w:spacing w:after="0" w:afterAutospacing="0" w:before="0" w:before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Занимайте свои места. </w:t>
      </w:r>
      <w:r>
        <w:rPr>
          <w:bCs/>
          <w:i/>
          <w:color w:val="000000"/>
          <w:sz w:val="28"/>
          <w:szCs w:val="28"/>
          <w:shd w:val="clear" w:color="auto" w:fill="FFFFFF"/>
        </w:rPr>
        <w:t>(Дети занимают местам за столом по одному.)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Для закрепления и повторения произведений Э. Успенского мы проведем викторину по мультфильмам «Трое из Простоквашино», «Вера и Анфиса», «Крокодил Гена и Чебурашка».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Итак, задание первое. Возьмите первый лист с заданием и фломастер. Я буду задавать вопросы, а вы отмечайте галочкой правильный ответ. Внимательно выполняйте задание.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Раздаются листы с изображением из мультфильмов с героями Э. Успенского. Проводится конкурс «Угадай фразу из мультфильма».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Ведущий произносит фразы из мультфильмов: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Я тоже себе какую-нибудь зверюшку заведу, ты приходишь домой, а она тебе радуется.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Чем человек отличается от обезьяны? Он дисциплинированный, он думает.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В такую погоду свои дома сидят, телевизоры смотрят, только чужие шастают, не будем дверь открывать.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До чего техника дошла, по телевизору не только цвет передают, но и запах, и температуру.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Мы строили, строили и наконец построили.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Возьмите, пожалуйста, её у нас, потому что её всё время укачивает, а когда её укачивает, она всё время что-то отвинчивает.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Это хорошо, что вы зелёный и плоский, вы лежите на газоне и вас не видно, мы бросаем кошелёк на верёвочке, прохожий нагибается, а кошелёк убегает.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А здоровье моё не очень: то лапы ломит, то хвост отваливается. А на днях я линять начал: старая шерсть с меня сыпется – хоть в дом не заходи! Зато новая растёт: чистая, шелковистая.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Она съела в туалете мыло, посадила всех на дерево, чуть не утонула в бассейне, изрезала штору и показала мышь, мы берём её в детский сад.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>Итак, следующее задание. Зачеркните лишнего героя, не соответствующего данному мультфильму.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Внимание, выполняйте!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Проводится конкурс «Зачеркни лишнего героя». В карточке 5 изображений героев разных мультфильмов. Нужно зачеркнуть лишнего.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>Следующий конкурс. Сейчас прозвучат песни из мультфильмов, проведите стрелку от цифры к соответствующей картинке. Итак, внимание.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Проводится конкурс «Угадай мелодию». Звучат песни на стихи Э. Успенского: «Голубой вагон», муз. В. Шаинского; «Песня пожарных», «Обезьянка Анфиска», «Что всего важнее детям», муз. Г. Гладкова; «Романс Матроскина», «Кабы не было зимы», муз. Крылатова.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>Я вижу, что все справились с заданием. Возьмите последний лист с заданием и два цветных карандаша красного и синего цвета. Внимание. Закрасьте квадрат красным, если ответ на вопрос - слово «Да!» Закрасьте квадрат синим. Если ответ на вопрос – слово «Нет!»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Проводится конкурс «ДА-НЕТ-ка». Раздаются листы с десятью пустыми квадратами. Ведущий произносит утверждения: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Лучшей подружкой Веры была обезьянка.</w:t>
      </w:r>
    </w:p>
    <w:p>
      <w:pPr>
        <w:pStyle w:val="affe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Чебурашка нашёлся в ящике с картошкой.</w:t>
      </w:r>
    </w:p>
    <w:p>
      <w:pPr>
        <w:pStyle w:val="affe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Почтальон Печкин за находку дяди Фёдора получил в награду самокат.</w:t>
      </w:r>
    </w:p>
    <w:p>
      <w:pPr>
        <w:pStyle w:val="affe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Анфиса в детском саду съела мыло.</w:t>
      </w:r>
    </w:p>
    <w:p>
      <w:pPr>
        <w:pStyle w:val="affe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Корова Мурка давала газировку и пепси-колу.</w:t>
      </w:r>
    </w:p>
    <w:p>
      <w:pPr>
        <w:pStyle w:val="affe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Обезьянка Анфиса первый горшок надела на голову.</w:t>
      </w:r>
    </w:p>
    <w:p>
      <w:pPr>
        <w:pStyle w:val="affe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Чтобы всех передружить, Крокодил Гена и Чебурашка решили построить дом.</w:t>
      </w:r>
    </w:p>
    <w:p>
      <w:pPr>
        <w:pStyle w:val="affe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Старуха Шапокляк носила в сумочке живую лягушку.</w:t>
      </w:r>
    </w:p>
    <w:p>
      <w:pPr>
        <w:pStyle w:val="affe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Пёс Шарик Очень любил рыбалку.</w:t>
      </w:r>
    </w:p>
    <w:p>
      <w:pPr>
        <w:pStyle w:val="affe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Чебурашка жил в собачьей конуре.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>Передайте свои работы членам жюри. А у меня для вас сюрприз – билеты на поезд до станции Простоквашино. Хотите туда поехать? Тогда занимаем места.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Дети и гости садятся в «вагончики» и под песню «Голубой вагон» отправляются в музыкальный зал и рассаживаются на стулья. Зал украшен в стили «Деревня Простоквашино».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Под музыку входят Шарик и Матроскин.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Матроскин: </w:t>
      </w:r>
      <w:r>
        <w:rPr>
          <w:bCs/>
          <w:color w:val="000000"/>
          <w:sz w:val="28"/>
          <w:szCs w:val="28"/>
          <w:shd w:val="clear" w:color="auto" w:fill="FFFFFF"/>
        </w:rPr>
        <w:t>Ничего себе! А к нам гости пожаловали. Здравствуйте, ребята.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Шарик: </w:t>
      </w:r>
      <w:r>
        <w:rPr>
          <w:bCs/>
          <w:color w:val="000000"/>
          <w:sz w:val="28"/>
          <w:szCs w:val="28"/>
          <w:shd w:val="clear" w:color="auto" w:fill="FFFFFF"/>
        </w:rPr>
        <w:t>Здравствуйте (</w:t>
      </w:r>
      <w:r>
        <w:rPr>
          <w:bCs/>
          <w:i/>
          <w:color w:val="000000"/>
          <w:sz w:val="28"/>
          <w:szCs w:val="28"/>
          <w:shd w:val="clear" w:color="auto" w:fill="FFFFFF"/>
        </w:rPr>
        <w:t>грустно скулит)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Ребята, вы узнали кто это? </w:t>
      </w:r>
      <w:r>
        <w:rPr>
          <w:bCs/>
          <w:i/>
          <w:color w:val="000000"/>
          <w:sz w:val="28"/>
          <w:szCs w:val="28"/>
          <w:shd w:val="clear" w:color="auto" w:fill="FFFFFF"/>
        </w:rPr>
        <w:t>(Дети отвечают.)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Правильно! Скажи нам, Шарик, почему ты такой грустный?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Шарик: </w:t>
      </w:r>
      <w:r>
        <w:rPr>
          <w:bCs/>
          <w:color w:val="000000"/>
          <w:sz w:val="28"/>
          <w:szCs w:val="28"/>
          <w:shd w:val="clear" w:color="auto" w:fill="FFFFFF"/>
        </w:rPr>
        <w:t>потому что у меня сегодня день рождения.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>День рождения. Это же самый весёлый праздник, правда, ребята?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Матроскин: </w:t>
      </w:r>
      <w:r>
        <w:rPr>
          <w:bCs/>
          <w:color w:val="000000"/>
          <w:sz w:val="28"/>
          <w:szCs w:val="28"/>
          <w:shd w:val="clear" w:color="auto" w:fill="FFFFFF"/>
        </w:rPr>
        <w:t>А чего веселиться? Дядя Фёдор в городе живёт, в школу ходит, только летом к нам приедет на каникулы, Печкин всё время на работе, редко к нам заходит, скучно у нас в Простоквашино.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>Ну, так можно мы у вас погостим, будем вместе веселиться.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Шарик: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Вот здорово. Тогда я вас всех приглашаю на свой день рождения. Ура, я вас за это из фоторужья сейчас щёлкну </w:t>
      </w:r>
      <w:r>
        <w:rPr>
          <w:bCs/>
          <w:i/>
          <w:color w:val="000000"/>
          <w:sz w:val="28"/>
          <w:szCs w:val="28"/>
          <w:shd w:val="clear" w:color="auto" w:fill="FFFFFF"/>
        </w:rPr>
        <w:t>(целится).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>Не надо нас из ружья, мы, может, только жить начинаем, правда, ребята? Вы лучше, Шарик, присаживайтесь вот сюда, а мы с ребятами вас поздравлять будем. Давайте все вместе трижды скажем Шарику: «Поздравляем!»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Матроскин: </w:t>
      </w:r>
      <w:r>
        <w:rPr>
          <w:bCs/>
          <w:color w:val="000000"/>
          <w:sz w:val="28"/>
          <w:szCs w:val="28"/>
          <w:shd w:val="clear" w:color="auto" w:fill="FFFFFF"/>
        </w:rPr>
        <w:t>Вот здорово, а теперь, как полагается, несите подарки для шарика. Ну, Шарик, лапы подставляй. Нет, пожалуй, лапы твои маловаты, всё не унесём, надо было сундук с собой захватить.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Шарик: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 я захватил 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(везет сундук на тележке). </w:t>
      </w:r>
      <w:r>
        <w:rPr>
          <w:bCs/>
          <w:color w:val="000000"/>
          <w:sz w:val="28"/>
          <w:szCs w:val="28"/>
          <w:shd w:val="clear" w:color="auto" w:fill="FFFFFF"/>
        </w:rPr>
        <w:t>Ну, давайте свои подарки.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Ребята, а что же дарить-то будем, у меня ничего с собой нет, а у вас в карманах тоже ничего? 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(Дети: нет!) </w:t>
      </w:r>
      <w:r>
        <w:rPr>
          <w:bCs/>
          <w:color w:val="000000"/>
          <w:sz w:val="28"/>
          <w:szCs w:val="28"/>
          <w:shd w:val="clear" w:color="auto" w:fill="FFFFFF"/>
        </w:rPr>
        <w:t>тогда, взрослые, выворачивайте корманы и дарите Шарику всё, чего только там найдётся.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Матроскин: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Ой, зря мы, Шарик, их на день рождения пригласили. Вижу, что прдарков от них не дождёшься. Пошли домой, там Галчонок вместо «кто-тама?» новый стишок выучил, с ним праздновать будем. </w:t>
      </w:r>
      <w:r>
        <w:rPr>
          <w:bCs/>
          <w:i/>
          <w:color w:val="000000"/>
          <w:sz w:val="28"/>
          <w:szCs w:val="28"/>
          <w:shd w:val="clear" w:color="auto" w:fill="FFFFFF"/>
        </w:rPr>
        <w:t>(Шарик грустит, собираются уходить.)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>Стойте, стойте, не уходите, я совсем забыла. Наши дети много новых стихов знают. Ребята, давайте подарим все свои стихи Шарику? А вы, Шарик с Матроскиным, присаживайтесь на лучшие места, а я объявляю конкурс чтецов стихотворений Эдуарда Успенского.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Конкурс «Чтение стихов Э. Успенского»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Члены жюри оценивают выразительное чтение. Шарик с Матроскиным хвалят детей.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Звонок в дверь, входит почтальон Печкин.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Печкин: </w:t>
      </w:r>
      <w:r>
        <w:rPr>
          <w:bCs/>
          <w:color w:val="000000"/>
          <w:sz w:val="28"/>
          <w:szCs w:val="28"/>
          <w:shd w:val="clear" w:color="auto" w:fill="FFFFFF"/>
        </w:rPr>
        <w:t>Добрый день. Я, почтальон Печкин, принёс посылку. Её из города дядя Фёдор прислал. Вот написано: «Для шарика и его друзей».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>Ребята, а мы ведь новые друзья Шарика, значит, и для нас.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Шарик: 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(забирает посылку) </w:t>
      </w:r>
      <w:r>
        <w:rPr>
          <w:bCs/>
          <w:color w:val="000000"/>
          <w:sz w:val="28"/>
          <w:szCs w:val="28"/>
          <w:shd w:val="clear" w:color="auto" w:fill="FFFFFF"/>
        </w:rPr>
        <w:t>Вот спасибо. Дядя Печкин. Какая она большая! А что в посылке для ребят?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Печкин: </w:t>
      </w:r>
      <w:r>
        <w:rPr>
          <w:bCs/>
          <w:color w:val="000000"/>
          <w:sz w:val="28"/>
          <w:szCs w:val="28"/>
          <w:shd w:val="clear" w:color="auto" w:fill="FFFFFF"/>
        </w:rPr>
        <w:t>Шоколад и мармелад. Документы покажите и посылку получите.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Шарик: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 у меня нет документов. Ребята, может, у вас есть? </w:t>
      </w:r>
      <w:r>
        <w:rPr>
          <w:bCs/>
          <w:i/>
          <w:color w:val="000000"/>
          <w:sz w:val="28"/>
          <w:szCs w:val="28"/>
          <w:shd w:val="clear" w:color="auto" w:fill="FFFFFF"/>
        </w:rPr>
        <w:t>(Дети: «Нет».)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Печкин: </w:t>
      </w:r>
      <w:r>
        <w:rPr>
          <w:bCs/>
          <w:i/>
          <w:color w:val="000000"/>
          <w:sz w:val="28"/>
          <w:szCs w:val="28"/>
          <w:shd w:val="clear" w:color="auto" w:fill="FFFFFF"/>
        </w:rPr>
        <w:t>(отбирает)</w:t>
      </w:r>
      <w:r>
        <w:rPr>
          <w:bCs/>
          <w:color w:val="000000"/>
          <w:sz w:val="28"/>
          <w:szCs w:val="28"/>
          <w:shd w:val="clear" w:color="auto" w:fill="FFFFFF"/>
        </w:rPr>
        <w:t>Раз документов нет, значит, я вам её не отдам.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Матроскин: </w:t>
      </w:r>
      <w:r>
        <w:rPr>
          <w:bCs/>
          <w:color w:val="000000"/>
          <w:sz w:val="28"/>
          <w:szCs w:val="28"/>
          <w:shd w:val="clear" w:color="auto" w:fill="FFFFFF"/>
        </w:rPr>
        <w:t>Усы, лапы и хвост – вот мои документы. У девочек – платьица и бантики документы, а у мальчиков – брюки и ботинки документы. Правда, ребята?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Печкин: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На документах всегда печать должна быть.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 xml:space="preserve">(Берёт за хвост.) </w:t>
      </w:r>
      <w:r>
        <w:rPr>
          <w:bCs/>
          <w:color w:val="000000"/>
          <w:sz w:val="28"/>
          <w:szCs w:val="28"/>
          <w:shd w:val="clear" w:color="auto" w:fill="FFFFFF"/>
        </w:rPr>
        <w:t>А где у тебя на хвосте печать?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 xml:space="preserve">(Берёт за бантик девочку.) </w:t>
      </w:r>
      <w:r>
        <w:rPr>
          <w:bCs/>
          <w:color w:val="000000"/>
          <w:sz w:val="28"/>
          <w:szCs w:val="28"/>
          <w:shd w:val="clear" w:color="auto" w:fill="FFFFFF"/>
        </w:rPr>
        <w:t>А может, на бантиках печать стоит?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 xml:space="preserve">(Берёт за ботинок мальчика.) </w:t>
      </w:r>
      <w:r>
        <w:rPr>
          <w:bCs/>
          <w:color w:val="000000"/>
          <w:sz w:val="28"/>
          <w:szCs w:val="28"/>
          <w:shd w:val="clear" w:color="auto" w:fill="FFFFFF"/>
        </w:rPr>
        <w:t>Или на ботинках, где поставлена? Я что-то не вижу.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Матроскин: </w:t>
      </w:r>
      <w:r>
        <w:rPr>
          <w:bCs/>
          <w:color w:val="000000"/>
          <w:sz w:val="28"/>
          <w:szCs w:val="28"/>
          <w:shd w:val="clear" w:color="auto" w:fill="FFFFFF"/>
        </w:rPr>
        <w:t>А давай по-честному будем играть, кто выиграет, того и посылка.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Печкин: </w:t>
      </w:r>
      <w:r>
        <w:rPr>
          <w:bCs/>
          <w:color w:val="000000"/>
          <w:sz w:val="28"/>
          <w:szCs w:val="28"/>
          <w:shd w:val="clear" w:color="auto" w:fill="FFFFFF"/>
        </w:rPr>
        <w:t>Давай!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Аттракцион «Бег вокруг посылки»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Печкин всё время выигрывает.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Матроскин и Шарик: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(грустно)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Всё-таки проиграли! </w:t>
      </w:r>
      <w:r>
        <w:rPr>
          <w:bCs/>
          <w:i/>
          <w:color w:val="000000"/>
          <w:sz w:val="28"/>
          <w:szCs w:val="28"/>
          <w:shd w:val="clear" w:color="auto" w:fill="FFFFFF"/>
        </w:rPr>
        <w:t>(Печкин сидит на посылке, тяжело дышит.)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Печкин: </w:t>
      </w:r>
      <w:r>
        <w:rPr>
          <w:bCs/>
          <w:color w:val="000000"/>
          <w:sz w:val="28"/>
          <w:szCs w:val="28"/>
          <w:shd w:val="clear" w:color="auto" w:fill="FFFFFF"/>
        </w:rPr>
        <w:t>Ух, устал, еле-еле добежал.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Ребята, я, кажется, придумала! Дядя Печкин, а где твой велосипед?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Печкин: </w:t>
      </w:r>
      <w:r>
        <w:rPr>
          <w:bCs/>
          <w:color w:val="000000"/>
          <w:sz w:val="28"/>
          <w:szCs w:val="28"/>
          <w:shd w:val="clear" w:color="auto" w:fill="FFFFFF"/>
        </w:rPr>
        <w:t>Велосипед дома стоит. Холодно ещё на улице. Рано мне на велосипеде ездить.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Посмотри-ка, что у нас есть? 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(Достаёт фитбол.) </w:t>
      </w:r>
      <w:r>
        <w:rPr>
          <w:bCs/>
          <w:color w:val="000000"/>
          <w:sz w:val="28"/>
          <w:szCs w:val="28"/>
          <w:shd w:val="clear" w:color="auto" w:fill="FFFFFF"/>
        </w:rPr>
        <w:t>Это самый быстрый в мире прыгун-скакун, на нём можно прыгать и по снегу, и по травке, и в холод, и в жару, да так быстро что за полдня успеешь все письма разнести.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Печкин: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А как это на нём? 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(Ребята показывают.) </w:t>
      </w:r>
      <w:r>
        <w:rPr>
          <w:bCs/>
          <w:color w:val="000000"/>
          <w:sz w:val="28"/>
          <w:szCs w:val="28"/>
          <w:shd w:val="clear" w:color="auto" w:fill="FFFFFF"/>
        </w:rPr>
        <w:t>А ну, попробую. Ух ты, вот это здорово!!!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Мы тебе прыгуна отдаём, а ты нам посылку.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Печкин: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Да забирайте! Я почему вредным был – у меня такой штуки никогда не было, а теперь я сразу подобрел. Ну, пока, некогда мне с вами, ещё столько писем нужно разнести, да бандеролей столько. </w:t>
      </w:r>
      <w:r>
        <w:rPr>
          <w:bCs/>
          <w:i/>
          <w:color w:val="000000"/>
          <w:sz w:val="28"/>
          <w:szCs w:val="28"/>
          <w:shd w:val="clear" w:color="auto" w:fill="FFFFFF"/>
        </w:rPr>
        <w:t>(Уходит, прыгая на мяче.)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Матроскин: </w:t>
      </w:r>
      <w:r>
        <w:rPr>
          <w:bCs/>
          <w:color w:val="000000"/>
          <w:sz w:val="28"/>
          <w:szCs w:val="28"/>
          <w:shd w:val="clear" w:color="auto" w:fill="FFFFFF"/>
        </w:rPr>
        <w:t>Ну, Шарик, держи свой подарок.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Дети исполняют песню «День рождения», муз. В. Шаинского, сл. Э. Успенского.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Шарик: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Вот спасибо вам. А теперь пора открывать подарок! Ничего себе, ребята, да тут на всех хватит. 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(Шарик угощает всех детей.)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 этим тётям тоже хватит! 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(Угощает членов жюри и гостей.) </w:t>
      </w:r>
      <w:r>
        <w:rPr>
          <w:bCs/>
          <w:color w:val="000000"/>
          <w:sz w:val="28"/>
          <w:szCs w:val="28"/>
          <w:shd w:val="clear" w:color="auto" w:fill="FFFFFF"/>
        </w:rPr>
        <w:t>А это что такое? (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Достаёт фотоаппарат.)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 для чего он, ребята? 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(Дети отвечают.) </w:t>
      </w:r>
      <w:r>
        <w:rPr>
          <w:bCs/>
          <w:color w:val="000000"/>
          <w:sz w:val="28"/>
          <w:szCs w:val="28"/>
          <w:shd w:val="clear" w:color="auto" w:fill="FFFFFF"/>
        </w:rPr>
        <w:t>Тогда давайте встанем рядышком и все вместе сфотографируемся на мой новый фотоаппарат.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В конце жюри награждает победителей.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jc w:val="center"/>
        <w:shd w:val="clear" w:color="auto" w:fill="FFFFFF"/>
        <w:spacing w:after="0" w:afterAutospacing="0" w:before="0" w:before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ffe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>
      <w:pPr>
        <w:pStyle w:val="affe"/>
        <w:shd w:val="clear" w:color="auto" w:fill="FFFFFF"/>
        <w:numPr>
          <w:ilvl w:val="0"/>
          <w:numId w:val="4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Валькова В. Г. Эдуард Николаевич Успенский : [рекомендации по проведению праздника писателя для младших школьников] // Начальная школа. - 2002. - № 12. - C. 10-12.</w:t>
      </w:r>
    </w:p>
    <w:p>
      <w:pPr>
        <w:pStyle w:val="affe"/>
        <w:shd w:val="clear" w:color="auto" w:fill="FFFFFF"/>
        <w:numPr>
          <w:ilvl w:val="0"/>
          <w:numId w:val="4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Могильникова Т.В. Любимые книги любимого писателя : [кукольное представление по творчеству Э. Н. Успенского] // Читаем, учимся, играем. - 1998. - № 7. - С. 13-17.</w:t>
      </w:r>
    </w:p>
    <w:p>
      <w:pPr>
        <w:pStyle w:val="affe"/>
        <w:shd w:val="clear" w:color="auto" w:fill="FFFFFF"/>
        <w:numPr>
          <w:ilvl w:val="0"/>
          <w:numId w:val="4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Сафонова Н. Е. В театр - с Эдуардом Успенским : [сценарий литературного праздника] // Педсовет. - 2002. - № 5. - С. 13-15.</w:t>
      </w:r>
    </w:p>
    <w:p>
      <w:pPr>
        <w:pStyle w:val="affe"/>
        <w:shd w:val="clear" w:color="auto" w:fill="FFFFFF"/>
        <w:numPr>
          <w:ilvl w:val="0"/>
          <w:numId w:val="4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Шишигина Т. С. Добро пожаловать в Простоквашино! : сценарий семейного конкурса по книжкам Э. Н. Успенского / Т. С. Шишигина, Н. И. Зырянова // Читаем, учимся. играем. - 2004. - ; 3. - С. 88-92.</w:t>
      </w:r>
    </w:p>
    <w:p>
      <w:pPr>
        <w:pStyle w:val="affe"/>
        <w:shd w:val="clear" w:color="auto" w:fill="FFFFFF"/>
        <w:numPr>
          <w:ilvl w:val="0"/>
          <w:numId w:val="4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Успенский Э. Крокодил Гена и его друзья «Комета» 1993г.с 3-10.</w:t>
      </w:r>
    </w:p>
    <w:p>
      <w:pPr>
        <w:pStyle w:val="affe"/>
        <w:shd w:val="clear" w:color="auto" w:fill="FFFFFF"/>
        <w:numPr>
          <w:ilvl w:val="0"/>
          <w:numId w:val="4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Власова Е. Ю. Книжкины именины: У "Крокодила Гены и его друзей" - юбилей! : [литературная конкурсная программа к 40-летию книги Э.Н. Успенского] // Книжки, нотки и игрушки для Катюшки и Андрюшки. - 2006. - № 1. - С. 16-18.</w:t>
      </w:r>
    </w:p>
    <w:p>
      <w:pPr>
        <w:pStyle w:val="affe"/>
        <w:shd w:val="clear" w:color="auto" w:fill="FFFFFF"/>
        <w:numPr>
          <w:ilvl w:val="0"/>
          <w:numId w:val="4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Вяткина Н. В. "День рожденья только раз в году" : театрализованная викторина к 70-летию Э.Н. Успенского для детей 4-5 лет // Книжки, нотки и игрушки для Катюшки и Андрюшки. - 2007. - № 10. - С. 14-15.</w:t>
      </w:r>
    </w:p>
    <w:p>
      <w:pPr>
        <w:pStyle w:val="affe"/>
        <w:shd w:val="clear" w:color="auto" w:fill="FFFFFF"/>
        <w:numPr>
          <w:ilvl w:val="0"/>
          <w:numId w:val="4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Галкина Н. И. "Катится, катится голубой вагон" : [игра-путешествие по произведениям Э.Н. Успенского] // Читаем, учимся, играем. - 1998. - № 8. - С. 127-130.</w:t>
      </w:r>
    </w:p>
    <w:p>
      <w:pPr>
        <w:pStyle w:val="affe"/>
        <w:shd w:val="clear" w:color="auto" w:fill="FFFFFF"/>
        <w:numPr>
          <w:ilvl w:val="0"/>
          <w:numId w:val="4"/>
        </w:numPr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Дмитриевич В. Кроссворд "Стихи Эдуарда Успенского" // АБВГД. - 2002. - № 7.</w:t>
      </w:r>
    </w:p>
    <w:p>
      <w:pPr>
        <w:pStyle w:val="affe"/>
        <w:shd w:val="clear" w:color="auto" w:fill="FFFFFF"/>
        <w:spacing w:after="15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10.Горшкова Л. В. Дядя Фёдор и его друзья: [сценарий литературного лото по книгам Э. Успенского] // Читаем, учимся. играем. - 2004. - № 1. - С. 45-47.</w:t>
      </w:r>
    </w:p>
    <w:p/>
    <w:sectPr>
      <w:pgSz w:w="11906" w:h="16838"/>
      <w:pgMar w:top="993" w:right="850" w:bottom="851" w:left="1134" w:header="708" w:footer="708" w:gutter="0"/>
      <w:cols w:space="708"/>
      <w:docGrid w:linePitch="360"/>
      <w:footerReference w:type="default" r:id="rId2"/>
      <w:pgBorders w:display="firstPage" w:offsetFrom="page" w:zOrder="front">
        <w:top w:val="single" w:sz="10" w:space="24" w:color="9CC2E5"/>
        <w:left w:val="single" w:sz="10" w:space="24" w:color="9CC2E5"/>
        <w:bottom w:val="single" w:sz="10" w:space="24" w:color="9CC2E5"/>
        <w:right w:val="single" w:sz="10" w:space="24" w:color="9CC2E5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  <w:p/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61630ad"/>
    <w:multiLevelType w:val="multilevel"/>
    <w:tmpl w:val="1556e2aa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">
    <w:nsid w:val="257113af"/>
    <w:multiLevelType w:val="hybridMultilevel"/>
    <w:tmpl w:val="138af46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018c5"/>
    <w:multiLevelType w:val="hybridMultilevel"/>
    <w:tmpl w:val="a920770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8f846f0"/>
    <w:multiLevelType w:val="multilevel"/>
    <w:tmpl w:val="74fe9052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a">
    <w:name w:val="footer"/>
    <w:basedOn w:val="a1"/>
    <w:link w:val="Normal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e">
    <w:name w:val="Normal (Web)"/>
    <w:basedOn w:val="a1"/>
    <w:semiHidden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oter" Target="footer1.xml" /><Relationship Id="rId1" Type="http://schemas.openxmlformats.org/officeDocument/2006/relationships/image" Target="media/image1.gif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Семенов</dc:creator>
  <cp:keywords/>
  <dc:description/>
  <cp:lastModifiedBy>user</cp:lastModifiedBy>
  <cp:revision>1</cp:revision>
  <dcterms:created xsi:type="dcterms:W3CDTF">2022-03-11T13:53:00Z</dcterms:created>
  <dcterms:modified xsi:type="dcterms:W3CDTF">2022-05-17T03:01:54Z</dcterms:modified>
  <cp:lastPrinted>2022-05-17T03:00:50Z</cp:lastPrinted>
  <cp:version>0900.0000.01</cp:version>
</cp:coreProperties>
</file>